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112C" w:rsidRPr="0052608B" w:rsidRDefault="0082112C" w:rsidP="0082112C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 RD/Z.0201-…………..</w:t>
      </w:r>
    </w:p>
    <w:p w:rsidR="0082112C" w:rsidRPr="0052608B" w:rsidRDefault="0082112C" w:rsidP="0082112C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:rsidR="0082112C" w:rsidRPr="0052608B" w:rsidRDefault="0082112C" w:rsidP="0082112C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:rsidR="0082112C" w:rsidRPr="0052608B" w:rsidRDefault="0082112C" w:rsidP="0082112C">
      <w:pPr>
        <w:pStyle w:val="Nagwek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b/>
          <w:bCs/>
          <w:sz w:val="22"/>
          <w:szCs w:val="22"/>
        </w:rPr>
        <w:t>KARTA KURSU</w:t>
      </w:r>
    </w:p>
    <w:p w:rsidR="0082112C" w:rsidRPr="0052608B" w:rsidRDefault="0082112C" w:rsidP="0082112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autoSpaceDE/>
        <w:jc w:val="center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82112C" w:rsidRPr="0052608B" w:rsidTr="008905F9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Kultura języka polskiego 1</w:t>
            </w:r>
          </w:p>
        </w:tc>
      </w:tr>
      <w:tr w:rsidR="0082112C" w:rsidRPr="0052608B" w:rsidTr="008905F9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9141C"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>Polish language culture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val="en-US"/>
              </w:rPr>
              <w:t xml:space="preserve"> 1</w:t>
            </w:r>
          </w:p>
        </w:tc>
      </w:tr>
    </w:tbl>
    <w:p w:rsidR="0082112C" w:rsidRPr="0052608B" w:rsidRDefault="0082112C" w:rsidP="0082112C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112C" w:rsidRPr="0052608B" w:rsidTr="008905F9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:rsidR="0082112C" w:rsidRPr="0052608B" w:rsidRDefault="007159CB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Ewa Horyń</w:t>
            </w:r>
          </w:p>
        </w:tc>
        <w:tc>
          <w:tcPr>
            <w:tcW w:w="326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112C" w:rsidRPr="0052608B" w:rsidTr="008905F9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:rsidR="0082112C" w:rsidRDefault="0082112C" w:rsidP="008905F9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52B6A">
              <w:rPr>
                <w:rFonts w:ascii="Arial" w:hAnsi="Arial" w:cs="Arial"/>
                <w:sz w:val="22"/>
                <w:szCs w:val="22"/>
              </w:rPr>
              <w:t>Katedra Języka Polskiego, Lingwistyki Kulturowej i Komunikacji Społecznej</w:t>
            </w:r>
          </w:p>
          <w:p w:rsidR="007159CB" w:rsidRDefault="007159CB" w:rsidP="008905F9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:rsidR="007159CB" w:rsidRPr="00252B6A" w:rsidRDefault="007159CB" w:rsidP="008905F9">
            <w:pPr>
              <w:suppressLineNumbers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Dr hab., prof. UKEN Ewa Horyń</w:t>
            </w:r>
          </w:p>
          <w:p w:rsidR="0082112C" w:rsidRPr="0052608B" w:rsidRDefault="00BD4AC1" w:rsidP="00BD4AC1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hab., prof. UKEN Renata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Dźwigoł</w:t>
            </w:r>
            <w:proofErr w:type="spellEnd"/>
          </w:p>
        </w:tc>
      </w:tr>
      <w:tr w:rsidR="0082112C" w:rsidRPr="0052608B" w:rsidTr="008905F9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12C" w:rsidRPr="0052608B" w:rsidTr="008905F9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jc w:val="center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jc w:val="center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jc w:val="center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82112C" w:rsidRPr="0052608B" w:rsidTr="008905F9">
        <w:trPr>
          <w:trHeight w:val="1365"/>
        </w:trPr>
        <w:tc>
          <w:tcPr>
            <w:tcW w:w="9640" w:type="dxa"/>
          </w:tcPr>
          <w:p w:rsidR="0082112C" w:rsidRPr="007621F4" w:rsidRDefault="0082112C" w:rsidP="008905F9">
            <w:pPr>
              <w:widowControl/>
              <w:suppressAutoHyphens w:val="0"/>
              <w:autoSpaceDE/>
              <w:spacing w:after="200" w:line="276" w:lineRule="auto"/>
              <w:rPr>
                <w:rFonts w:ascii="Arial" w:hAnsi="Arial" w:cs="Arial"/>
                <w:sz w:val="22"/>
                <w:szCs w:val="16"/>
              </w:rPr>
            </w:pPr>
            <w:r w:rsidRPr="007621F4">
              <w:rPr>
                <w:rFonts w:ascii="Arial" w:hAnsi="Arial" w:cs="Arial"/>
                <w:sz w:val="22"/>
                <w:szCs w:val="16"/>
              </w:rPr>
              <w:t>Celem kursu jest:</w:t>
            </w:r>
          </w:p>
          <w:p w:rsidR="0082112C" w:rsidRPr="007621F4" w:rsidRDefault="0082112C" w:rsidP="0082112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 w:line="276" w:lineRule="auto"/>
              <w:contextualSpacing/>
              <w:rPr>
                <w:rFonts w:ascii="Arial" w:hAnsi="Arial" w:cs="Arial"/>
                <w:sz w:val="22"/>
                <w:szCs w:val="16"/>
              </w:rPr>
            </w:pPr>
            <w:r w:rsidRPr="007621F4">
              <w:rPr>
                <w:rFonts w:ascii="Arial" w:hAnsi="Arial" w:cs="Arial"/>
                <w:sz w:val="22"/>
                <w:szCs w:val="16"/>
              </w:rPr>
              <w:t xml:space="preserve"> zapoznanie studentów z podstawowymi dla kultury j</w:t>
            </w:r>
            <w:r>
              <w:rPr>
                <w:rFonts w:ascii="Arial" w:hAnsi="Arial" w:cs="Arial"/>
                <w:sz w:val="22"/>
                <w:szCs w:val="16"/>
              </w:rPr>
              <w:t>ęzyka terminami (kultura języka</w:t>
            </w:r>
            <w:r w:rsidRPr="007621F4">
              <w:rPr>
                <w:rFonts w:ascii="Arial" w:hAnsi="Arial" w:cs="Arial"/>
                <w:sz w:val="22"/>
                <w:szCs w:val="20"/>
              </w:rPr>
              <w:t>, norma językowa</w:t>
            </w:r>
            <w:r>
              <w:rPr>
                <w:rFonts w:ascii="Arial" w:hAnsi="Arial" w:cs="Arial"/>
                <w:sz w:val="22"/>
                <w:szCs w:val="20"/>
              </w:rPr>
              <w:t>,</w:t>
            </w:r>
            <w:r w:rsidRPr="007621F4">
              <w:rPr>
                <w:rFonts w:ascii="Arial" w:hAnsi="Arial" w:cs="Arial"/>
                <w:sz w:val="22"/>
                <w:szCs w:val="20"/>
              </w:rPr>
              <w:t xml:space="preserve"> innowacja językowa, błąd językowy, kompetencja językowa, kompetencja</w:t>
            </w:r>
            <w:r>
              <w:rPr>
                <w:rFonts w:ascii="Arial" w:hAnsi="Arial" w:cs="Arial"/>
                <w:sz w:val="22"/>
                <w:szCs w:val="20"/>
              </w:rPr>
              <w:t xml:space="preserve"> komunikacyjna)</w:t>
            </w:r>
          </w:p>
          <w:p w:rsidR="0082112C" w:rsidRPr="007621F4" w:rsidRDefault="0082112C" w:rsidP="0082112C">
            <w:pPr>
              <w:widowControl/>
              <w:numPr>
                <w:ilvl w:val="0"/>
                <w:numId w:val="1"/>
              </w:numPr>
              <w:suppressAutoHyphens w:val="0"/>
              <w:autoSpaceDE/>
              <w:spacing w:after="200" w:line="276" w:lineRule="auto"/>
              <w:contextualSpacing/>
              <w:rPr>
                <w:rFonts w:ascii="Arial" w:hAnsi="Arial" w:cs="Arial"/>
                <w:sz w:val="22"/>
                <w:szCs w:val="16"/>
              </w:rPr>
            </w:pPr>
            <w:r w:rsidRPr="007621F4">
              <w:rPr>
                <w:rFonts w:ascii="Arial" w:hAnsi="Arial" w:cs="Arial"/>
                <w:sz w:val="22"/>
                <w:szCs w:val="20"/>
              </w:rPr>
              <w:t>wyp</w:t>
            </w:r>
            <w:r>
              <w:rPr>
                <w:rFonts w:ascii="Arial" w:hAnsi="Arial" w:cs="Arial"/>
                <w:sz w:val="22"/>
                <w:szCs w:val="20"/>
              </w:rPr>
              <w:t>osażenie studentów w podstawową</w:t>
            </w:r>
            <w:r w:rsidRPr="007621F4">
              <w:rPr>
                <w:rFonts w:ascii="Arial" w:hAnsi="Arial" w:cs="Arial"/>
                <w:sz w:val="22"/>
                <w:szCs w:val="20"/>
              </w:rPr>
              <w:t xml:space="preserve"> wiedzę i umiejętności pozwalające na własną ocenę zjawisk językowych w kontekście obowiązującej normy.</w:t>
            </w: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12C" w:rsidRPr="0052608B" w:rsidTr="008905F9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:rsidR="0082112C" w:rsidRPr="0052608B" w:rsidRDefault="0082112C" w:rsidP="008905F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77F6D">
              <w:rPr>
                <w:rFonts w:ascii="Arial" w:hAnsi="Arial" w:cs="Arial"/>
                <w:sz w:val="22"/>
                <w:szCs w:val="22"/>
              </w:rPr>
              <w:t>Podstawowa wiedza o systemie języka i jego funkcjach.</w:t>
            </w:r>
          </w:p>
        </w:tc>
      </w:tr>
      <w:tr w:rsidR="0082112C" w:rsidRPr="0052608B" w:rsidTr="008905F9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:rsidR="0082112C" w:rsidRPr="0052608B" w:rsidRDefault="0082112C" w:rsidP="008905F9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77F6D">
              <w:rPr>
                <w:rFonts w:ascii="Arial" w:hAnsi="Arial" w:cs="Arial"/>
                <w:sz w:val="22"/>
                <w:szCs w:val="22"/>
              </w:rPr>
              <w:t>Umiejętność krytycznego czytania tekstu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2112C" w:rsidRPr="0052608B" w:rsidRDefault="0082112C" w:rsidP="008905F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12C" w:rsidRPr="0052608B" w:rsidTr="008905F9">
        <w:tc>
          <w:tcPr>
            <w:tcW w:w="194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:rsidR="0082112C" w:rsidRDefault="0082112C" w:rsidP="008905F9">
            <w:pPr>
              <w:autoSpaceDE/>
              <w:rPr>
                <w:rFonts w:ascii="Arial" w:hAnsi="Arial" w:cs="Arial"/>
                <w:sz w:val="20"/>
              </w:rPr>
            </w:pPr>
          </w:p>
          <w:p w:rsidR="0082112C" w:rsidRPr="0052608B" w:rsidRDefault="0082112C" w:rsidP="008905F9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Efekty uczenia się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82112C" w:rsidRPr="0052608B" w:rsidTr="008905F9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2112C" w:rsidRPr="0052608B" w:rsidTr="008905F9">
        <w:trPr>
          <w:cantSplit/>
          <w:trHeight w:val="1838"/>
        </w:trPr>
        <w:tc>
          <w:tcPr>
            <w:tcW w:w="1979" w:type="dxa"/>
            <w:vMerge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>W01: definiuje podstawowe pojęcia: kultura języka, norma językowa, innowacja</w:t>
            </w:r>
            <w:r>
              <w:rPr>
                <w:rFonts w:ascii="Arial" w:hAnsi="Arial" w:cs="Arial"/>
                <w:sz w:val="22"/>
                <w:szCs w:val="22"/>
              </w:rPr>
              <w:t xml:space="preserve"> językowa, błąd językowy,</w:t>
            </w:r>
            <w:r w:rsidRPr="00D25ADD">
              <w:rPr>
                <w:rFonts w:ascii="Arial" w:hAnsi="Arial" w:cs="Arial"/>
                <w:sz w:val="22"/>
                <w:szCs w:val="22"/>
              </w:rPr>
              <w:t xml:space="preserve"> kompetencja językowa, kompetencja komunikacyjna;</w:t>
            </w:r>
          </w:p>
          <w:p w:rsidR="0082112C" w:rsidRPr="00D25ADD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 xml:space="preserve">W02: zna kryteria oceny zjawisk językowych; </w:t>
            </w: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>W03: ma wiedzę o typach błędów językowych, mechanizmach ich powstawania i sposobach eliminowania;</w:t>
            </w:r>
            <w:r>
              <w:rPr>
                <w:rFonts w:ascii="Arial" w:hAnsi="Arial" w:cs="Arial"/>
                <w:sz w:val="22"/>
                <w:szCs w:val="22"/>
              </w:rPr>
              <w:t xml:space="preserve"> zna nowe zasady pisowni, które wejdą w życie w styczniu 2026 roku</w:t>
            </w: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>W04: ma wiedzę na temat zróżnicowania współczesnej normy językowej;</w:t>
            </w: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>W05: ma wiedzę na temat poradnictwa językowego;</w:t>
            </w:r>
          </w:p>
          <w:p w:rsidR="0082112C" w:rsidRPr="00D25ADD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82112C" w:rsidRPr="0052608B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D25ADD">
              <w:rPr>
                <w:rFonts w:ascii="Arial" w:hAnsi="Arial" w:cs="Arial"/>
                <w:sz w:val="22"/>
                <w:szCs w:val="22"/>
              </w:rPr>
              <w:t>W06: zna tendencje rozwojowe współczesnej polszczyzny.</w:t>
            </w:r>
          </w:p>
        </w:tc>
        <w:tc>
          <w:tcPr>
            <w:tcW w:w="2365" w:type="dxa"/>
          </w:tcPr>
          <w:p w:rsidR="0082112C" w:rsidRPr="006A1033" w:rsidRDefault="0082112C" w:rsidP="008905F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KW_5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6A1033">
              <w:rPr>
                <w:rFonts w:ascii="Arial" w:hAnsi="Arial" w:cs="Arial"/>
                <w:sz w:val="22"/>
                <w:szCs w:val="22"/>
              </w:rPr>
              <w:t>KW_12</w:t>
            </w:r>
          </w:p>
          <w:p w:rsidR="0082112C" w:rsidRPr="006A1033" w:rsidRDefault="0082112C" w:rsidP="008905F9">
            <w:pPr>
              <w:widowControl/>
              <w:suppressAutoHyphens w:val="0"/>
              <w:autoSpaceDE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KW_5, KW_12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KW_5, KW_12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KW_5, KW_12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KW_5, KW_12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KW_5. KW_6, KW_12</w:t>
            </w:r>
          </w:p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2112C" w:rsidRPr="0052608B" w:rsidTr="008905F9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2112C" w:rsidRPr="0052608B" w:rsidTr="008905F9">
        <w:trPr>
          <w:cantSplit/>
          <w:trHeight w:val="2116"/>
        </w:trPr>
        <w:tc>
          <w:tcPr>
            <w:tcW w:w="1985" w:type="dxa"/>
            <w:vMerge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2112C" w:rsidRPr="006A1033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U01: umie dokonać oceny zjawis</w:t>
            </w:r>
            <w:r>
              <w:rPr>
                <w:rFonts w:ascii="Arial" w:hAnsi="Arial" w:cs="Arial"/>
                <w:sz w:val="22"/>
                <w:szCs w:val="22"/>
              </w:rPr>
              <w:t>k językowych (innowacji</w:t>
            </w:r>
            <w:r w:rsidRPr="006A1033">
              <w:rPr>
                <w:rFonts w:ascii="Arial" w:hAnsi="Arial" w:cs="Arial"/>
                <w:sz w:val="22"/>
                <w:szCs w:val="22"/>
              </w:rPr>
              <w:t>, błędów);</w:t>
            </w: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U02: rozpoznaje błędy językowe i je klasyfikuje;</w:t>
            </w:r>
            <w:r>
              <w:rPr>
                <w:rFonts w:ascii="Arial" w:hAnsi="Arial" w:cs="Arial"/>
                <w:sz w:val="22"/>
                <w:szCs w:val="22"/>
              </w:rPr>
              <w:t xml:space="preserve"> umie zastosować nowe zasady pisowni, które wejdą w życie w styczniu 2026 roku</w:t>
            </w: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52608B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U03: dostrzega i interpretuje różne zjawiska językowe, rozpoznając w nich tendencje charakterystyczne dla polszczyzny XX i XXI wieku.</w:t>
            </w:r>
          </w:p>
        </w:tc>
        <w:tc>
          <w:tcPr>
            <w:tcW w:w="2410" w:type="dxa"/>
          </w:tcPr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KU_01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KU_01KU_01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KU_01</w:t>
            </w: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82112C" w:rsidRPr="0052608B" w:rsidTr="008905F9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82112C" w:rsidRPr="0052608B" w:rsidTr="008905F9">
        <w:trPr>
          <w:cantSplit/>
          <w:trHeight w:val="1984"/>
        </w:trPr>
        <w:tc>
          <w:tcPr>
            <w:tcW w:w="1985" w:type="dxa"/>
            <w:vMerge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K01: rozumie potrzebę dbałości o poprawność językową własnych i cudzych tekstów;</w:t>
            </w: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K02: ma świadomość zmienności norm językowych i wynikający z tego faktu obowiązek uaktualniania wiedzy z zakresu językoznawstwa normatywnego;</w:t>
            </w: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K03: docenia wartość język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A1033">
              <w:rPr>
                <w:rFonts w:ascii="Arial" w:hAnsi="Arial" w:cs="Arial"/>
                <w:sz w:val="22"/>
                <w:szCs w:val="22"/>
              </w:rPr>
              <w:t xml:space="preserve"> jako składnika kultury;</w:t>
            </w:r>
          </w:p>
          <w:p w:rsidR="0082112C" w:rsidRPr="006A1033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6A1033">
              <w:rPr>
                <w:rFonts w:ascii="Arial" w:hAnsi="Arial" w:cs="Arial"/>
                <w:sz w:val="22"/>
                <w:szCs w:val="22"/>
              </w:rPr>
              <w:t>K04: m</w:t>
            </w:r>
            <w:r>
              <w:rPr>
                <w:rFonts w:ascii="Arial" w:hAnsi="Arial" w:cs="Arial"/>
                <w:sz w:val="22"/>
                <w:szCs w:val="22"/>
              </w:rPr>
              <w:t>a</w:t>
            </w:r>
            <w:r w:rsidRPr="006A1033">
              <w:rPr>
                <w:rFonts w:ascii="Arial" w:hAnsi="Arial" w:cs="Arial"/>
                <w:sz w:val="22"/>
                <w:szCs w:val="22"/>
              </w:rPr>
              <w:t xml:space="preserve"> świadomość roli jaką pełni język w kontaktach indywidualnych i społecznych.</w:t>
            </w:r>
          </w:p>
        </w:tc>
        <w:tc>
          <w:tcPr>
            <w:tcW w:w="2410" w:type="dxa"/>
          </w:tcPr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A93423">
              <w:rPr>
                <w:rFonts w:ascii="Arial" w:hAnsi="Arial" w:cs="Arial"/>
                <w:sz w:val="22"/>
                <w:szCs w:val="22"/>
              </w:rPr>
              <w:t>KK_01, KK_05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KK_01, KK_05</w:t>
            </w:r>
          </w:p>
          <w:p w:rsidR="0082112C" w:rsidRPr="00FD3CEF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FD3CEF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KK_01, KK_05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  <w:p w:rsidR="0082112C" w:rsidRPr="00FD3CEF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KK_01, KK_05</w:t>
            </w: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82112C" w:rsidRPr="0052608B" w:rsidTr="008905F9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82112C" w:rsidRPr="0052608B" w:rsidTr="008905F9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82112C" w:rsidRPr="0052608B" w:rsidTr="008905F9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12C" w:rsidRPr="0052608B" w:rsidTr="008905F9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112C" w:rsidRPr="0052608B" w:rsidTr="008905F9">
        <w:trPr>
          <w:trHeight w:val="462"/>
        </w:trPr>
        <w:tc>
          <w:tcPr>
            <w:tcW w:w="1611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82112C" w:rsidRPr="0052608B" w:rsidRDefault="0082112C" w:rsidP="008905F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:rsidR="0082112C" w:rsidRPr="00EA45F6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91"/>
      </w:tblGrid>
      <w:tr w:rsidR="0082112C" w:rsidRPr="00EA45F6" w:rsidTr="008905F9">
        <w:trPr>
          <w:trHeight w:val="1026"/>
        </w:trPr>
        <w:tc>
          <w:tcPr>
            <w:tcW w:w="9591" w:type="dxa"/>
          </w:tcPr>
          <w:p w:rsidR="0082112C" w:rsidRPr="00EA45F6" w:rsidRDefault="0082112C" w:rsidP="00327FA8">
            <w:pPr>
              <w:suppressLineNumbers/>
              <w:rPr>
                <w:rFonts w:ascii="Arial" w:hAnsi="Arial" w:cs="Arial"/>
                <w:color w:val="000000"/>
              </w:rPr>
            </w:pPr>
            <w:r w:rsidRPr="00EA45F6">
              <w:rPr>
                <w:rFonts w:ascii="Arial" w:hAnsi="Arial" w:cs="Arial"/>
                <w:color w:val="000000"/>
              </w:rPr>
              <w:t xml:space="preserve">Metoda podająca (wykład) – z wykorzystaniem prezentacji, materiałów audiowizualnych dostępnych w Internecie, a także </w:t>
            </w:r>
            <w:r w:rsidR="00327FA8" w:rsidRPr="00EA45F6">
              <w:rPr>
                <w:rFonts w:ascii="Arial" w:hAnsi="Arial" w:cs="Arial"/>
                <w:color w:val="000000"/>
              </w:rPr>
              <w:t>ćwiczenia</w:t>
            </w:r>
            <w:r w:rsidRPr="00EA45F6">
              <w:rPr>
                <w:rFonts w:ascii="Arial" w:hAnsi="Arial" w:cs="Arial"/>
                <w:color w:val="000000"/>
              </w:rPr>
              <w:t xml:space="preserve"> – z wykorzystaniem zadań wykonywanych przez studentów, w formie ustnej i pisemnej.</w:t>
            </w:r>
          </w:p>
        </w:tc>
      </w:tr>
    </w:tbl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Formy sprawdzania efektów uczenia się</w:t>
      </w: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82112C" w:rsidRPr="0052608B" w:rsidTr="008905F9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Zadania - pisemne i  ustne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82112C" w:rsidRPr="0052608B" w:rsidRDefault="0082112C" w:rsidP="008905F9">
            <w:pPr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Kolokwium zaliczeniowe</w:t>
            </w:r>
          </w:p>
        </w:tc>
      </w:tr>
      <w:tr w:rsidR="0082112C" w:rsidRPr="0052608B" w:rsidTr="008905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X </w:t>
            </w:r>
          </w:p>
        </w:tc>
      </w:tr>
      <w:tr w:rsidR="0082112C" w:rsidRPr="0052608B" w:rsidTr="008905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82112C" w:rsidRPr="0052608B" w:rsidTr="008905F9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82112C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:rsidR="0082112C" w:rsidRPr="0052608B" w:rsidRDefault="0082112C" w:rsidP="008905F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</w:tbl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12C" w:rsidRPr="0052608B" w:rsidTr="008905F9">
        <w:tc>
          <w:tcPr>
            <w:tcW w:w="194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pStyle w:val="Zawartotabeli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Przedmiot kończy się zaliczeniem z oceną. Na ocenę</w:t>
            </w:r>
            <w:r w:rsidRPr="007E0FB5">
              <w:rPr>
                <w:rFonts w:ascii="Arial" w:hAnsi="Arial" w:cs="Arial"/>
                <w:sz w:val="22"/>
                <w:szCs w:val="22"/>
              </w:rPr>
              <w:t xml:space="preserve"> składa się:</w:t>
            </w:r>
          </w:p>
          <w:p w:rsidR="0082112C" w:rsidRPr="007E0FB5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7E0FB5">
              <w:rPr>
                <w:rFonts w:ascii="Arial" w:hAnsi="Arial" w:cs="Arial"/>
                <w:sz w:val="22"/>
                <w:szCs w:val="22"/>
              </w:rPr>
              <w:t>- systematyczne przygotowanie</w:t>
            </w:r>
            <w:r>
              <w:rPr>
                <w:rFonts w:ascii="Arial" w:hAnsi="Arial" w:cs="Arial"/>
                <w:sz w:val="22"/>
                <w:szCs w:val="22"/>
              </w:rPr>
              <w:t xml:space="preserve"> się i aktywny udział w ćwiczeniach</w:t>
            </w:r>
          </w:p>
          <w:p w:rsidR="0082112C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  <w:r w:rsidRPr="007E0FB5">
              <w:rPr>
                <w:rFonts w:ascii="Arial" w:hAnsi="Arial" w:cs="Arial"/>
                <w:sz w:val="22"/>
                <w:szCs w:val="22"/>
              </w:rPr>
              <w:t xml:space="preserve">- </w:t>
            </w:r>
            <w:r>
              <w:rPr>
                <w:rFonts w:ascii="Arial" w:hAnsi="Arial" w:cs="Arial"/>
                <w:sz w:val="22"/>
                <w:szCs w:val="22"/>
              </w:rPr>
              <w:t xml:space="preserve">końcowe </w:t>
            </w:r>
            <w:r w:rsidRPr="007E0FB5">
              <w:rPr>
                <w:rFonts w:ascii="Arial" w:hAnsi="Arial" w:cs="Arial"/>
                <w:sz w:val="22"/>
                <w:szCs w:val="22"/>
              </w:rPr>
              <w:t>kolokwium zaliczeniowe</w:t>
            </w:r>
            <w:r>
              <w:rPr>
                <w:rFonts w:ascii="Arial" w:hAnsi="Arial" w:cs="Arial"/>
                <w:sz w:val="22"/>
                <w:szCs w:val="22"/>
              </w:rPr>
              <w:t xml:space="preserve"> (w formie pisemnej)</w:t>
            </w:r>
            <w:r w:rsidRPr="007E0FB5">
              <w:rPr>
                <w:rFonts w:ascii="Arial" w:hAnsi="Arial" w:cs="Arial"/>
                <w:sz w:val="22"/>
                <w:szCs w:val="22"/>
              </w:rPr>
              <w:t xml:space="preserve"> obejmujące wiedzę z wykładów i ćwiczeń.</w:t>
            </w:r>
          </w:p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82112C" w:rsidRPr="0052608B" w:rsidTr="008905F9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82112C" w:rsidRPr="0052608B" w:rsidRDefault="0082112C" w:rsidP="008905F9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lastRenderedPageBreak/>
              <w:t>Uwagi</w:t>
            </w:r>
          </w:p>
        </w:tc>
        <w:tc>
          <w:tcPr>
            <w:tcW w:w="7699" w:type="dxa"/>
          </w:tcPr>
          <w:p w:rsidR="009C68F1" w:rsidRPr="009C68F1" w:rsidRDefault="009C68F1" w:rsidP="008905F9">
            <w:pPr>
              <w:pStyle w:val="Zawartotabeli"/>
              <w:spacing w:before="57" w:after="57"/>
              <w:jc w:val="both"/>
              <w:rPr>
                <w:rFonts w:ascii="Arial" w:hAnsi="Arial" w:cs="Arial"/>
                <w:color w:val="000000"/>
                <w:shd w:val="clear" w:color="auto" w:fill="FFFFFF"/>
              </w:rPr>
            </w:pPr>
            <w:r w:rsidRPr="00F7174F">
              <w:rPr>
                <w:rFonts w:ascii="Arial" w:hAnsi="Arial" w:cs="Arial"/>
                <w:color w:val="000000"/>
                <w:shd w:val="clear" w:color="auto" w:fill="FFFFFF"/>
              </w:rPr>
              <w:t>Obecność na zajęciach jest obowiązkowa zgodnie z regulaminem studiów</w:t>
            </w:r>
            <w:r>
              <w:rPr>
                <w:rFonts w:ascii="Arial" w:hAnsi="Arial" w:cs="Arial"/>
                <w:color w:val="000000"/>
                <w:shd w:val="clear" w:color="auto" w:fill="FFFFFF"/>
              </w:rPr>
              <w:t xml:space="preserve"> </w:t>
            </w:r>
            <w:r w:rsidRPr="00F7174F">
              <w:rPr>
                <w:rFonts w:ascii="Arial" w:hAnsi="Arial" w:cs="Arial"/>
                <w:color w:val="000000"/>
                <w:shd w:val="clear" w:color="auto" w:fill="FFFFFF"/>
              </w:rPr>
              <w:t>(§ 20, pkt. 2 i 3): </w:t>
            </w:r>
            <w:hyperlink r:id="rId10" w:tgtFrame="_blank" w:tooltip="https://www.uken.krakow.pl/studia/regulaminy-studiow/regulamin-studiow" w:history="1">
              <w:r w:rsidRPr="00F7174F">
                <w:rPr>
                  <w:rStyle w:val="Hipercze"/>
                  <w:rFonts w:ascii="Arial" w:hAnsi="Arial" w:cs="Arial"/>
                  <w:bdr w:val="none" w:sz="0" w:space="0" w:color="auto" w:frame="1"/>
                  <w:shd w:val="clear" w:color="auto" w:fill="FFFFFF"/>
                </w:rPr>
                <w:t>https://www.uken.krakow.pl/studia/regulaminy-studiow/regulamin-studiow</w:t>
              </w:r>
            </w:hyperlink>
          </w:p>
          <w:p w:rsidR="0082112C" w:rsidRPr="00A539EE" w:rsidRDefault="0082112C" w:rsidP="008905F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82112C" w:rsidRDefault="0082112C" w:rsidP="008905F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może być prowadzony w formie stacjonarnej lub zdalnej.</w:t>
            </w:r>
          </w:p>
          <w:p w:rsidR="0082112C" w:rsidRPr="007E0FB5" w:rsidRDefault="0082112C" w:rsidP="008905F9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0FB5">
              <w:rPr>
                <w:rFonts w:ascii="Arial" w:hAnsi="Arial" w:cs="Arial"/>
                <w:sz w:val="22"/>
                <w:szCs w:val="22"/>
              </w:rPr>
              <w:t xml:space="preserve">Kurs możliwy do realizacji w formie zdalnej w aplikacji </w:t>
            </w:r>
            <w:proofErr w:type="spellStart"/>
            <w:r w:rsidRPr="007E0FB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7E0FB5"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2112C" w:rsidRPr="0052608B" w:rsidRDefault="0082112C" w:rsidP="008905F9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E0FB5">
              <w:rPr>
                <w:rFonts w:ascii="Arial" w:hAnsi="Arial" w:cs="Arial"/>
                <w:sz w:val="22"/>
                <w:szCs w:val="22"/>
              </w:rPr>
              <w:t xml:space="preserve">Potwierdzeniem uczestnictwa studenta w zajęciach jest włączenie kamery oraz mikrofonu w aplikacji MS </w:t>
            </w:r>
            <w:proofErr w:type="spellStart"/>
            <w:r w:rsidRPr="007E0FB5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7E0FB5">
              <w:rPr>
                <w:rFonts w:ascii="Arial" w:hAnsi="Arial" w:cs="Arial"/>
                <w:sz w:val="22"/>
                <w:szCs w:val="22"/>
              </w:rPr>
              <w:t xml:space="preserve"> (na życzenie osoby prowadzącej). 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112C" w:rsidRPr="00E32513" w:rsidTr="008905F9">
        <w:trPr>
          <w:trHeight w:val="1136"/>
        </w:trPr>
        <w:tc>
          <w:tcPr>
            <w:tcW w:w="9622" w:type="dxa"/>
          </w:tcPr>
          <w:p w:rsidR="0082112C" w:rsidRPr="00F05991" w:rsidRDefault="0082112C" w:rsidP="008905F9">
            <w:pPr>
              <w:widowControl/>
              <w:tabs>
                <w:tab w:val="left" w:pos="720"/>
              </w:tabs>
              <w:suppressAutoHyphens w:val="0"/>
              <w:autoSpaceDE/>
              <w:ind w:left="720" w:hanging="508"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Wykłady:</w:t>
            </w:r>
          </w:p>
          <w:p w:rsidR="0082112C" w:rsidRPr="00F05991" w:rsidRDefault="0082112C" w:rsidP="0082112C">
            <w:pPr>
              <w:widowControl/>
              <w:numPr>
                <w:ilvl w:val="0"/>
                <w:numId w:val="4"/>
              </w:numPr>
              <w:tabs>
                <w:tab w:val="left" w:pos="354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Miejsce kultury języka wśród innych dyscyplin językoznawczych. Teoretyczne zagadnienia kultury języka. Zdefiniowanie pojęć: kultura języka, innowacja językowa, norma językowa, błąd językowy, kompetencja językowa, kompetencja komunikacyjna.</w:t>
            </w:r>
          </w:p>
          <w:p w:rsidR="0082112C" w:rsidRPr="00F05991" w:rsidRDefault="0082112C" w:rsidP="0082112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Innowacja a błąd językowy. Kryteria oceny zjawisk językowych (innowacji, błędów). Typy błędów językowych.</w:t>
            </w:r>
          </w:p>
          <w:p w:rsidR="0082112C" w:rsidRPr="00F05991" w:rsidRDefault="0082112C" w:rsidP="0082112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Zmiany w zasadach pisowni, które wejdą w życie 1 stycznia 2026 roku.</w:t>
            </w:r>
          </w:p>
          <w:p w:rsidR="0082112C" w:rsidRPr="00F05991" w:rsidRDefault="0082112C" w:rsidP="0082112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Poradnictwo językowe, publikacje poprawnościowe.</w:t>
            </w:r>
          </w:p>
          <w:p w:rsidR="0082112C" w:rsidRPr="00F05991" w:rsidRDefault="0082112C" w:rsidP="0082112C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 xml:space="preserve">Zróżnicowanie współczesnej polszczyzny a zróżnicowanie normy językowej. </w:t>
            </w:r>
          </w:p>
          <w:p w:rsidR="001451FD" w:rsidRPr="00F05991" w:rsidRDefault="001451FD" w:rsidP="001451FD">
            <w:pPr>
              <w:widowControl/>
              <w:numPr>
                <w:ilvl w:val="0"/>
                <w:numId w:val="4"/>
              </w:numPr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F05991">
              <w:rPr>
                <w:rFonts w:ascii="Arial" w:hAnsi="Arial" w:cs="Arial"/>
                <w:sz w:val="22"/>
                <w:szCs w:val="22"/>
                <w:lang w:eastAsia="ar-SA"/>
              </w:rPr>
              <w:t>Poprawność w różnych podsystemach języka.</w:t>
            </w:r>
          </w:p>
          <w:p w:rsidR="001451FD" w:rsidRDefault="001451FD" w:rsidP="001451FD">
            <w:pPr>
              <w:widowControl/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  <w:p w:rsidR="001451FD" w:rsidRDefault="001451FD" w:rsidP="001451FD">
            <w:pPr>
              <w:widowControl/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  <w:r>
              <w:rPr>
                <w:rFonts w:ascii="Arial" w:hAnsi="Arial" w:cs="Arial"/>
                <w:sz w:val="22"/>
                <w:szCs w:val="22"/>
                <w:lang w:eastAsia="ar-SA"/>
              </w:rPr>
              <w:t>Ćwiczenia</w:t>
            </w:r>
            <w:r w:rsidR="00654E73">
              <w:rPr>
                <w:rFonts w:ascii="Arial" w:hAnsi="Arial" w:cs="Arial"/>
                <w:sz w:val="22"/>
                <w:szCs w:val="22"/>
                <w:lang w:eastAsia="ar-SA"/>
              </w:rPr>
              <w:t>:</w:t>
            </w:r>
          </w:p>
          <w:p w:rsidR="009379B6" w:rsidRDefault="009379B6" w:rsidP="001451FD">
            <w:pPr>
              <w:pStyle w:val="Akapitzlist"/>
              <w:numPr>
                <w:ilvl w:val="0"/>
                <w:numId w:val="7"/>
              </w:numPr>
              <w:ind w:hanging="436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1451FD">
              <w:rPr>
                <w:rFonts w:ascii="Arial" w:hAnsi="Arial" w:cs="Arial"/>
                <w:sz w:val="22"/>
                <w:szCs w:val="22"/>
                <w:lang w:eastAsia="ar-SA"/>
              </w:rPr>
              <w:t>Poprawność artykulacyjna</w:t>
            </w:r>
            <w:r w:rsidR="00523B8D" w:rsidRPr="001451FD">
              <w:rPr>
                <w:rFonts w:ascii="Arial" w:hAnsi="Arial" w:cs="Arial"/>
                <w:sz w:val="22"/>
                <w:szCs w:val="22"/>
                <w:lang w:eastAsia="ar-SA"/>
              </w:rPr>
              <w:t xml:space="preserve"> (w</w:t>
            </w:r>
            <w:r w:rsidRPr="001451FD">
              <w:rPr>
                <w:rFonts w:ascii="Arial" w:hAnsi="Arial" w:cs="Arial"/>
                <w:sz w:val="22"/>
                <w:szCs w:val="22"/>
                <w:lang w:eastAsia="ar-SA"/>
              </w:rPr>
              <w:t>ariantywność wybranych zjawisk fonetycznych, zróżnicowanie normy fonetycznej, wymowa literowa głosek, mechanizmy zbytniego upraszczania grup spółgłoskowych. Norma akcent</w:t>
            </w:r>
            <w:r w:rsidR="00523B8D" w:rsidRPr="001451FD">
              <w:rPr>
                <w:rFonts w:ascii="Arial" w:hAnsi="Arial" w:cs="Arial"/>
                <w:sz w:val="22"/>
                <w:szCs w:val="22"/>
                <w:lang w:eastAsia="ar-SA"/>
              </w:rPr>
              <w:t>owa i częste od niej odstępstwa).</w:t>
            </w:r>
          </w:p>
          <w:p w:rsidR="005319B1" w:rsidRDefault="0082112C" w:rsidP="005319B1">
            <w:pPr>
              <w:pStyle w:val="Akapitzlist"/>
              <w:numPr>
                <w:ilvl w:val="0"/>
                <w:numId w:val="7"/>
              </w:numPr>
              <w:ind w:hanging="436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1451FD">
              <w:rPr>
                <w:rFonts w:ascii="Arial" w:hAnsi="Arial" w:cs="Arial"/>
                <w:sz w:val="22"/>
                <w:szCs w:val="22"/>
                <w:lang w:eastAsia="ar-SA"/>
              </w:rPr>
              <w:t>Poprawność słowotwórcza. Ocena poprawnościowa neologizmów słowotwórczych. Społeczno-kulturowe uwarunkowania tworzenia żeńskich form tytułów i stanowisk. Tworzenie przymiotników od nazw miejscowych i ich ocena normatywna.</w:t>
            </w:r>
          </w:p>
          <w:p w:rsidR="007C70B1" w:rsidRPr="005319B1" w:rsidRDefault="0082112C" w:rsidP="005319B1">
            <w:pPr>
              <w:pStyle w:val="Akapitzlist"/>
              <w:numPr>
                <w:ilvl w:val="0"/>
                <w:numId w:val="7"/>
              </w:numPr>
              <w:ind w:hanging="436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5319B1">
              <w:rPr>
                <w:rFonts w:ascii="Arial" w:hAnsi="Arial" w:cs="Arial"/>
                <w:sz w:val="22"/>
                <w:szCs w:val="22"/>
                <w:lang w:eastAsia="ar-SA"/>
              </w:rPr>
              <w:t>Poprawność fleksyjna</w:t>
            </w:r>
            <w:r w:rsidR="001451FD" w:rsidRPr="005319B1">
              <w:rPr>
                <w:rFonts w:ascii="Arial" w:hAnsi="Arial" w:cs="Arial"/>
                <w:sz w:val="22"/>
                <w:szCs w:val="22"/>
                <w:lang w:eastAsia="ar-SA"/>
              </w:rPr>
              <w:t xml:space="preserve"> i składniowa: odmiana rodzimych i obcych nazw osobowych oraz nazw miejscowych. Wariantywność normy w zakresie wybranych paradygmatów fleksyjnych rzeczowników i przymiotników. Poprawność używania skrótów i skrótowców (ich liczba, rodzaj, odmiana i łączliwość składniowa). Fleksja i składnia liczebników</w:t>
            </w:r>
            <w:r w:rsidRPr="005319B1">
              <w:rPr>
                <w:rFonts w:ascii="Arial" w:hAnsi="Arial" w:cs="Arial"/>
                <w:sz w:val="22"/>
                <w:szCs w:val="22"/>
                <w:lang w:eastAsia="ar-SA"/>
              </w:rPr>
              <w:t>. Poprawność składniowa. Najczęstsze błędy składniowe.</w:t>
            </w:r>
          </w:p>
          <w:p w:rsidR="00523B8D" w:rsidRPr="007C70B1" w:rsidRDefault="00523B8D" w:rsidP="007C70B1">
            <w:pPr>
              <w:pStyle w:val="Akapitzlist"/>
              <w:numPr>
                <w:ilvl w:val="0"/>
                <w:numId w:val="7"/>
              </w:numPr>
              <w:ind w:hanging="436"/>
              <w:rPr>
                <w:rFonts w:ascii="Arial" w:hAnsi="Arial" w:cs="Arial"/>
                <w:sz w:val="22"/>
                <w:szCs w:val="22"/>
                <w:lang w:eastAsia="ar-SA"/>
              </w:rPr>
            </w:pPr>
            <w:r w:rsidRPr="007C70B1">
              <w:rPr>
                <w:rFonts w:ascii="Arial" w:hAnsi="Arial" w:cs="Arial"/>
                <w:sz w:val="22"/>
                <w:szCs w:val="22"/>
                <w:lang w:eastAsia="ar-SA"/>
              </w:rPr>
              <w:t>Poprawność leksykalna i frazeologiczna (pojęcie normy leksykalnej i frazeologicznej).</w:t>
            </w:r>
            <w:r w:rsidR="005319B1">
              <w:rPr>
                <w:rFonts w:ascii="Arial" w:hAnsi="Arial" w:cs="Arial"/>
                <w:sz w:val="22"/>
                <w:szCs w:val="22"/>
                <w:lang w:eastAsia="ar-SA"/>
              </w:rPr>
              <w:t xml:space="preserve"> Nowe zjawiska w języku.</w:t>
            </w:r>
          </w:p>
          <w:p w:rsidR="0082112C" w:rsidRPr="00E32513" w:rsidRDefault="0082112C" w:rsidP="00461D2B">
            <w:pPr>
              <w:widowControl/>
              <w:tabs>
                <w:tab w:val="left" w:pos="720"/>
              </w:tabs>
              <w:suppressAutoHyphens w:val="0"/>
              <w:autoSpaceDE/>
              <w:jc w:val="both"/>
              <w:rPr>
                <w:rFonts w:ascii="Arial" w:hAnsi="Arial" w:cs="Arial"/>
                <w:sz w:val="22"/>
                <w:szCs w:val="22"/>
                <w:lang w:eastAsia="ar-SA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:rsidR="0082112C" w:rsidRPr="00C006EE" w:rsidRDefault="0082112C" w:rsidP="0082112C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112C" w:rsidRPr="00C006EE" w:rsidTr="008905F9">
        <w:trPr>
          <w:trHeight w:val="553"/>
        </w:trPr>
        <w:tc>
          <w:tcPr>
            <w:tcW w:w="9622" w:type="dxa"/>
          </w:tcPr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H. </w:t>
            </w:r>
            <w:proofErr w:type="spellStart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Jadacka</w:t>
            </w:r>
            <w:proofErr w:type="spellEnd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r w:rsidRPr="00C006EE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Kultura języka polskiego. Fleksja, słowotwórstwo, składnia, 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Warszawa 2005.</w:t>
            </w:r>
          </w:p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H. </w:t>
            </w:r>
            <w:proofErr w:type="spellStart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Jadacka</w:t>
            </w:r>
            <w:proofErr w:type="spellEnd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A. Markowski, D. </w:t>
            </w:r>
            <w:proofErr w:type="spellStart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Zdunkiewicz</w:t>
            </w:r>
            <w:proofErr w:type="spellEnd"/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-Jedynak, </w:t>
            </w:r>
            <w:r w:rsidRPr="00C006EE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Poprawna polszczyzna. Hasła problemowe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, Warszawa 2008.</w:t>
            </w:r>
          </w:p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T.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Karpowicz, Kultura języka polskiego. </w:t>
            </w:r>
            <w:r w:rsidRPr="00C006EE">
              <w:rPr>
                <w:rFonts w:ascii="Arial" w:hAnsi="Arial" w:cs="Arial"/>
                <w:i/>
                <w:sz w:val="20"/>
                <w:szCs w:val="20"/>
                <w:lang w:eastAsia="ar-SA"/>
              </w:rPr>
              <w:t>Wymowa, ortografia, interpunkcja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, Warszawa 2009</w:t>
            </w:r>
          </w:p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Markowski, </w:t>
            </w:r>
            <w:r w:rsidRPr="00C006EE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Kultura języka polskiego. Teoria. Zagadnienia leksykalne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, Warszawa 2005.</w:t>
            </w:r>
          </w:p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Wielki</w:t>
            </w:r>
            <w:r w:rsidRPr="00C006EE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 słownik poprawnej polszczyzny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 PWN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,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red. A. Markowski, Warszawa 2012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. </w:t>
            </w:r>
          </w:p>
          <w:p w:rsidR="0082112C" w:rsidRDefault="0082112C" w:rsidP="0082112C">
            <w:pPr>
              <w:widowControl/>
              <w:numPr>
                <w:ilvl w:val="0"/>
                <w:numId w:val="2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W</w:t>
            </w:r>
            <w:r w:rsidRPr="00C006EE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ielki słownik poprawnej polszczyzny</w:t>
            </w:r>
            <w:r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 PWN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red. A. Markowski, Warszawa 2022</w:t>
            </w:r>
            <w:r w:rsidRPr="00C006EE">
              <w:rPr>
                <w:rFonts w:ascii="Arial" w:hAnsi="Arial" w:cs="Arial"/>
                <w:sz w:val="20"/>
                <w:szCs w:val="20"/>
                <w:lang w:eastAsia="ar-SA"/>
              </w:rPr>
              <w:t>.</w:t>
            </w:r>
          </w:p>
          <w:p w:rsidR="0082112C" w:rsidRPr="00C006EE" w:rsidRDefault="0082112C" w:rsidP="0082112C">
            <w:pPr>
              <w:widowControl/>
              <w:numPr>
                <w:ilvl w:val="0"/>
                <w:numId w:val="2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Zmiany w zasadach pisowni obowiązujące od stycznia 2026: </w:t>
            </w:r>
            <w:hyperlink r:id="rId11" w:history="1">
              <w:r w:rsidRPr="008B07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https://rjp.pan.pl/komunikat-rady-jezyka-polskiego-przy-prezydium-pan-z-dnia-16-czerwca-2025-r/</w:t>
              </w:r>
            </w:hyperlink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2C" w:rsidRPr="00C006EE" w:rsidRDefault="0082112C" w:rsidP="008905F9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82112C" w:rsidRPr="0052608B" w:rsidTr="008905F9">
        <w:trPr>
          <w:trHeight w:val="837"/>
        </w:trPr>
        <w:tc>
          <w:tcPr>
            <w:tcW w:w="9622" w:type="dxa"/>
          </w:tcPr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M. Bańko, M. Krajewska,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Słownik wyrazów kłopotliwych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Warszawa 2002.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</w:rPr>
              <w:t xml:space="preserve">M. Bańko, </w:t>
            </w:r>
            <w:r w:rsidRPr="009A4258">
              <w:rPr>
                <w:rFonts w:ascii="Arial" w:hAnsi="Arial" w:cs="Arial"/>
                <w:i/>
                <w:sz w:val="20"/>
                <w:szCs w:val="20"/>
              </w:rPr>
              <w:t>Słownik dobrego stylu czyli wyrazy</w:t>
            </w:r>
            <w:r>
              <w:rPr>
                <w:rFonts w:ascii="Arial" w:hAnsi="Arial" w:cs="Arial"/>
                <w:i/>
                <w:sz w:val="20"/>
                <w:szCs w:val="20"/>
              </w:rPr>
              <w:t>,</w:t>
            </w:r>
            <w:r w:rsidRPr="009A4258">
              <w:rPr>
                <w:rFonts w:ascii="Arial" w:hAnsi="Arial" w:cs="Arial"/>
                <w:i/>
                <w:sz w:val="20"/>
                <w:szCs w:val="20"/>
              </w:rPr>
              <w:t xml:space="preserve"> które się lubią</w:t>
            </w:r>
            <w:r w:rsidRPr="009A4258">
              <w:rPr>
                <w:rFonts w:ascii="Arial" w:hAnsi="Arial" w:cs="Arial"/>
                <w:sz w:val="20"/>
                <w:szCs w:val="20"/>
              </w:rPr>
              <w:t>, Warszawa 2006.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S. Bąba,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 Kultura języka polskiego. Zagadnienia poprawności językowej w zakresie frazeologii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Poznań 1978.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M. Bugajski,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Językoznawstwo normatywne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1983.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M. Bugajski,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 praktycznym zastosowaniu kryteriów poprawności językowej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„Poradnik Językowy” 1995, z. 4.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D. Buttler, H. Kurkowska, H.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Satkiewicz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Kultura języka polskiego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t. 1-2, Warszawa 1971 i nast. wyd.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Cegieła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Z polszczyzną za pan brat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1982.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W. Doroszewski,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Kryteria poprawności językowej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1950. </w:t>
            </w:r>
          </w:p>
          <w:p w:rsidR="0082112C" w:rsidRPr="00E32513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W. Doroszewski,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 kulturę słowa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t. I, Warszawa 1962; t. II, Warszawa 1968; t. III, Warszawa 1979.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K. Gawęda, J.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Lazewski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Uczymy się poprawnej wymowy – ćwiczenia usprawniające mówienie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2005.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K. Gąsiorek, </w:t>
            </w:r>
            <w:r w:rsidRPr="009A4258"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Język polski? Nie taki trudny! Czyli jak unikać kłopotów językowych</w:t>
            </w: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 Kraków 2006.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B.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Klebanowska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W. Kochański, 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 dobrej i złej polszczyźnie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Warszawa 1985 i nast. wyd.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K. Kłosińska, </w:t>
            </w:r>
            <w:r w:rsidRPr="009A4258"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Co w mowie piszczy?</w:t>
            </w: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 Poznań 2020.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Kołodziejek,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</w:rPr>
              <w:t>Koncepcje normy językowej i kodyfikacji w drugiej połowie XX wieku i na początku XXI wieku</w:t>
            </w:r>
            <w:r w:rsidRPr="009A4258">
              <w:rPr>
                <w:rFonts w:ascii="Arial" w:hAnsi="Arial" w:cs="Arial"/>
                <w:sz w:val="20"/>
                <w:szCs w:val="20"/>
              </w:rPr>
              <w:t>, „Poradnik Językowy” 8/2018.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Kołodziejek, 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>Koncepcje normy językowej i kodyfikacji w drugiej połowie XX wieku i na początku XXI wieku</w:t>
            </w:r>
            <w:r w:rsidRPr="000D0267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9A4258">
              <w:rPr>
                <w:rFonts w:ascii="Arial" w:hAnsi="Arial" w:cs="Arial"/>
                <w:sz w:val="20"/>
                <w:szCs w:val="20"/>
              </w:rPr>
              <w:t>[</w:t>
            </w:r>
            <w:r w:rsidRPr="000D0267">
              <w:rPr>
                <w:rFonts w:ascii="Arial" w:hAnsi="Arial" w:cs="Arial"/>
                <w:sz w:val="20"/>
                <w:szCs w:val="20"/>
              </w:rPr>
              <w:t>w:</w:t>
            </w:r>
            <w:r w:rsidRPr="009A4258">
              <w:rPr>
                <w:rFonts w:ascii="Arial" w:hAnsi="Arial" w:cs="Arial"/>
                <w:sz w:val="20"/>
                <w:szCs w:val="20"/>
              </w:rPr>
              <w:t>]</w:t>
            </w:r>
            <w:r w:rsidRPr="000D026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Problemy polskiej normy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</w:rPr>
              <w:t>językowej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i kodyfikacji</w:t>
            </w:r>
            <w:r w:rsidRPr="000D0267">
              <w:rPr>
                <w:rFonts w:ascii="Arial" w:hAnsi="Arial" w:cs="Arial"/>
                <w:sz w:val="20"/>
                <w:szCs w:val="20"/>
              </w:rPr>
              <w:t xml:space="preserve">, red. D. </w:t>
            </w:r>
            <w:proofErr w:type="spellStart"/>
            <w:r w:rsidRPr="000D0267">
              <w:rPr>
                <w:rFonts w:ascii="Arial" w:hAnsi="Arial" w:cs="Arial"/>
                <w:sz w:val="20"/>
                <w:szCs w:val="20"/>
              </w:rPr>
              <w:t>Zdunkiewicz</w:t>
            </w:r>
            <w:proofErr w:type="spellEnd"/>
            <w:r w:rsidRPr="000D0267">
              <w:rPr>
                <w:rFonts w:ascii="Arial" w:hAnsi="Arial" w:cs="Arial"/>
                <w:sz w:val="20"/>
                <w:szCs w:val="20"/>
              </w:rPr>
              <w:t xml:space="preserve">-Jedynak i </w:t>
            </w:r>
            <w:r w:rsidRPr="009A4258">
              <w:rPr>
                <w:rFonts w:ascii="Arial" w:hAnsi="Arial" w:cs="Arial"/>
                <w:sz w:val="20"/>
                <w:szCs w:val="20"/>
              </w:rPr>
              <w:br/>
            </w:r>
            <w:r w:rsidRPr="000D0267">
              <w:rPr>
                <w:rFonts w:ascii="Arial" w:hAnsi="Arial" w:cs="Arial"/>
                <w:sz w:val="20"/>
                <w:szCs w:val="20"/>
              </w:rPr>
              <w:t>J. Liber</w:t>
            </w:r>
            <w:r w:rsidRPr="009A4258">
              <w:rPr>
                <w:rFonts w:ascii="Arial" w:hAnsi="Arial" w:cs="Arial"/>
                <w:sz w:val="20"/>
                <w:szCs w:val="20"/>
              </w:rPr>
              <w:t>ek</w:t>
            </w:r>
            <w:r w:rsidRPr="000D0267">
              <w:rPr>
                <w:rFonts w:ascii="Arial" w:hAnsi="Arial" w:cs="Arial"/>
                <w:sz w:val="20"/>
                <w:szCs w:val="20"/>
              </w:rPr>
              <w:t>, Warszawa 2019.</w:t>
            </w:r>
            <w:r>
              <w:rPr>
                <w:rFonts w:ascii="Arial" w:hAnsi="Arial" w:cs="Arial"/>
                <w:sz w:val="20"/>
                <w:szCs w:val="20"/>
              </w:rPr>
              <w:t xml:space="preserve"> Artykuł dostępny online.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Kołodziejek, 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>Nowe,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>nowsze,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</w:t>
            </w:r>
            <w:r w:rsidRPr="000D0267">
              <w:rPr>
                <w:rFonts w:ascii="Arial" w:hAnsi="Arial" w:cs="Arial"/>
                <w:i/>
                <w:iCs/>
                <w:sz w:val="20"/>
                <w:szCs w:val="20"/>
              </w:rPr>
              <w:t>najnowsze. O zmianach we współczesnej polszczyźnie</w:t>
            </w:r>
            <w:r w:rsidRPr="000D0267">
              <w:rPr>
                <w:rFonts w:ascii="Arial" w:hAnsi="Arial" w:cs="Arial"/>
                <w:sz w:val="20"/>
                <w:szCs w:val="20"/>
              </w:rPr>
              <w:t>, Szczecin 2019</w:t>
            </w:r>
            <w:r w:rsidRPr="009A4258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Kołodziejek,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Odmieniajmy nazwiska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!,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[w:] tejże, </w:t>
            </w:r>
            <w:r w:rsidRPr="009A4258">
              <w:rPr>
                <w:rStyle w:val="Pogrubienie"/>
                <w:rFonts w:ascii="Arial" w:hAnsi="Arial" w:cs="Arial"/>
                <w:b w:val="0"/>
                <w:bCs w:val="0"/>
                <w:i/>
                <w:iCs/>
                <w:sz w:val="20"/>
                <w:szCs w:val="20"/>
                <w:shd w:val="clear" w:color="auto" w:fill="FFFFFF"/>
              </w:rPr>
              <w:t>Poprawna polszczyzna w praktyce. Poradnik dla tych, którzy chcą dobrze mówić i pisać po polsku</w:t>
            </w:r>
            <w:r w:rsidRPr="009A4258">
              <w:rPr>
                <w:rStyle w:val="Pogrubienie"/>
                <w:rFonts w:ascii="Arial" w:hAnsi="Arial" w:cs="Arial"/>
                <w:b w:val="0"/>
                <w:bCs w:val="0"/>
                <w:sz w:val="20"/>
                <w:szCs w:val="20"/>
                <w:shd w:val="clear" w:color="auto" w:fill="FFFFFF"/>
              </w:rPr>
              <w:t xml:space="preserve">, Szczecin 2002 - </w:t>
            </w:r>
            <w:hyperlink r:id="rId12" w:history="1">
              <w:r w:rsidRPr="009A268C">
                <w:rPr>
                  <w:rStyle w:val="Hipercze"/>
                  <w:rFonts w:ascii="Arial" w:hAnsi="Arial" w:cs="Arial"/>
                  <w:sz w:val="20"/>
                  <w:szCs w:val="20"/>
                  <w:lang w:eastAsia="ar-SA"/>
                </w:rPr>
                <w:t>https://www.ewakolodziejek.pl/dla-studentow</w:t>
              </w:r>
            </w:hyperlink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Kołodziejek,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</w:rPr>
              <w:t>Poprawna polszczyzna w praktyce Poradnik dla tych, którzy chcą dobrze mówić i pisać po polsku,</w:t>
            </w:r>
            <w:r w:rsidRPr="009A4258">
              <w:rPr>
                <w:rFonts w:ascii="Arial" w:hAnsi="Arial" w:cs="Arial"/>
                <w:sz w:val="20"/>
                <w:szCs w:val="20"/>
              </w:rPr>
              <w:t xml:space="preserve"> Szczecin 2002.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E. Kołodziejek, M. Kabata, R. Sidorowicz, </w:t>
            </w:r>
            <w:r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</w:t>
            </w:r>
            <w:r w:rsidRPr="009A4258"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E-porady językowe</w:t>
            </w: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 Szczecin 2009.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W. Lubaś, S. Urbańczyk,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Podręczny słownik poprawnej wymowy polskiej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1990.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Jak dobrze mówić i pisać po polsku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2000.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Nowe spojrzenie na kryteria poprawności językowej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Warszawa 2012.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Lepiej po polsku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Warszawa 2019.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A. Markowski,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Polszczyzna końca XX wieku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1992.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J. Miodek,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Kultura języka w teorii i praktyce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Wrocław 1983.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J. Miodek,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Odpowiednie dać rzeczy słowo, Szkice o współczesnej polszczyźnie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Wrocław 1987.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 xml:space="preserve">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Nowy słownik ortograficzny PWN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red. E. Polański, Warszawa 1999.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A. Naruszewicz-</w:t>
            </w:r>
            <w:proofErr w:type="spellStart"/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Duchlińska</w:t>
            </w:r>
            <w:proofErr w:type="spellEnd"/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A., </w:t>
            </w:r>
            <w:r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Kultura </w:t>
            </w:r>
            <w:proofErr w:type="spellStart"/>
            <w:r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zachowań</w:t>
            </w:r>
            <w:proofErr w:type="spellEnd"/>
            <w:r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 xml:space="preserve"> językowych w I</w:t>
            </w:r>
            <w:r w:rsidRPr="009A4258">
              <w:rPr>
                <w:rStyle w:val="Uwydatnienie"/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nternecie</w:t>
            </w:r>
            <w:r w:rsidRPr="009A4258">
              <w:rPr>
                <w:rFonts w:ascii="Arial" w:hAnsi="Arial" w:cs="Arial"/>
                <w:color w:val="333333"/>
                <w:sz w:val="20"/>
                <w:szCs w:val="20"/>
                <w:shd w:val="clear" w:color="auto" w:fill="FFFFFF"/>
              </w:rPr>
              <w:t>, Warszawa 2019.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 zagrożeniach i bogactwie polszczyzny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red. J. Miodek, Wrocław 1996.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K. Ożóg,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Polszczyzna przełomu XX i XXI wieku. Wybrane zagadnienia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Rzeszów 2001. </w:t>
            </w:r>
          </w:p>
          <w:p w:rsidR="0082112C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W. Pisarek,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Słowa między ludźmi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wyd. 2,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zmien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., Warszawa 2004. </w:t>
            </w:r>
          </w:p>
          <w:p w:rsidR="00F83266" w:rsidRPr="009A4258" w:rsidRDefault="0017181F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sz w:val="20"/>
                <w:szCs w:val="20"/>
                <w:lang w:eastAsia="ar-SA"/>
              </w:rPr>
              <w:t>A. Piotrowicz, M</w:t>
            </w:r>
            <w:bookmarkStart w:id="0" w:name="_GoBack"/>
            <w:bookmarkEnd w:id="0"/>
            <w:r w:rsidR="00F83266">
              <w:rPr>
                <w:rFonts w:ascii="Arial" w:hAnsi="Arial" w:cs="Arial"/>
                <w:sz w:val="20"/>
                <w:szCs w:val="20"/>
                <w:lang w:eastAsia="ar-SA"/>
              </w:rPr>
              <w:t>. Witaszek-Samborska, Poradnictwo językowe a zmiany w normie skodyfikowanej, ,,Język Polski” XCI</w:t>
            </w:r>
            <w:r w:rsidR="00CB6971">
              <w:rPr>
                <w:rFonts w:ascii="Arial" w:hAnsi="Arial" w:cs="Arial"/>
                <w:sz w:val="20"/>
                <w:szCs w:val="20"/>
                <w:lang w:eastAsia="ar-SA"/>
              </w:rPr>
              <w:t xml:space="preserve"> 2-3.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W. Pisarek,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Czy to naprawdę po polsku? Poradnik językowy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1993. </w:t>
            </w:r>
          </w:p>
          <w:p w:rsidR="0082112C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Polszczyzna płata nam figle. Poradnik językowy dla każdego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red. J. Podracki, Warszawa 1991.</w:t>
            </w:r>
          </w:p>
          <w:p w:rsidR="0082112C" w:rsidRPr="00A27902" w:rsidRDefault="0082112C" w:rsidP="0082112C">
            <w:pPr>
              <w:widowControl/>
              <w:numPr>
                <w:ilvl w:val="0"/>
                <w:numId w:val="3"/>
              </w:numPr>
              <w:suppressAutoHyphens w:val="0"/>
              <w:autoSpaceDE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Poradnia językowa.pl</w:t>
            </w:r>
            <w:r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 xml:space="preserve">, red. K. Wyrwas, Katowice 2007 - </w:t>
            </w:r>
            <w:hyperlink r:id="rId13" w:history="1">
              <w:r w:rsidRPr="00DC5ADF">
                <w:rPr>
                  <w:rStyle w:val="Hipercze"/>
                  <w:rFonts w:ascii="Arial" w:hAnsi="Arial" w:cs="Arial"/>
                  <w:iCs/>
                  <w:sz w:val="20"/>
                  <w:szCs w:val="20"/>
                  <w:lang w:eastAsia="ar-SA"/>
                </w:rPr>
                <w:t>https://monograph.us.edu.pl/index.php/wydawnictwo/catalog/book/PS.74</w:t>
              </w:r>
            </w:hyperlink>
            <w:r>
              <w:rPr>
                <w:rFonts w:ascii="Arial" w:hAnsi="Arial" w:cs="Arial"/>
                <w:iCs/>
                <w:sz w:val="20"/>
                <w:szCs w:val="20"/>
                <w:lang w:eastAsia="ar-SA"/>
              </w:rPr>
              <w:t xml:space="preserve">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J. Puzynina,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O pojęciu kultury języka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„Poradnik Językowy” 1990, z. 3.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E. Przyłubska, F. </w:t>
            </w:r>
            <w:proofErr w:type="spellStart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Przyłubski</w:t>
            </w:r>
            <w:proofErr w:type="spellEnd"/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Język polski na co dzień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Warszawa 1985.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Słownik wymowy polskiej PWN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>, red. M</w:t>
            </w:r>
            <w:r>
              <w:rPr>
                <w:rFonts w:ascii="Arial" w:hAnsi="Arial" w:cs="Arial"/>
                <w:sz w:val="20"/>
                <w:szCs w:val="20"/>
                <w:lang w:eastAsia="ar-SA"/>
              </w:rPr>
              <w:t>. Karaś, M. Madejowa, Warszawa-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Kraków 1977. </w:t>
            </w:r>
          </w:p>
          <w:p w:rsidR="0082112C" w:rsidRPr="009A4258" w:rsidRDefault="0082112C" w:rsidP="0082112C">
            <w:pPr>
              <w:widowControl/>
              <w:numPr>
                <w:ilvl w:val="0"/>
                <w:numId w:val="3"/>
              </w:numPr>
              <w:tabs>
                <w:tab w:val="left" w:pos="720"/>
              </w:tabs>
              <w:suppressAutoHyphens w:val="0"/>
              <w:autoSpaceDE/>
              <w:ind w:left="714" w:hanging="357"/>
              <w:jc w:val="both"/>
              <w:rPr>
                <w:rFonts w:ascii="Arial" w:hAnsi="Arial" w:cs="Arial"/>
                <w:sz w:val="20"/>
                <w:szCs w:val="20"/>
                <w:lang w:eastAsia="ar-SA"/>
              </w:rPr>
            </w:pP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B. Walczak, </w:t>
            </w:r>
            <w:r w:rsidRPr="009A4258">
              <w:rPr>
                <w:rFonts w:ascii="Arial" w:hAnsi="Arial" w:cs="Arial"/>
                <w:i/>
                <w:iCs/>
                <w:sz w:val="20"/>
                <w:szCs w:val="20"/>
                <w:lang w:eastAsia="ar-SA"/>
              </w:rPr>
              <w:t>Przegląd kryteriów poprawności językowej</w:t>
            </w:r>
            <w:r w:rsidRPr="009A4258">
              <w:rPr>
                <w:rFonts w:ascii="Arial" w:hAnsi="Arial" w:cs="Arial"/>
                <w:sz w:val="20"/>
                <w:szCs w:val="20"/>
                <w:lang w:eastAsia="ar-SA"/>
              </w:rPr>
              <w:t xml:space="preserve">, „Poradnik Językowy” 1995, z. 9/10. </w:t>
            </w:r>
          </w:p>
          <w:p w:rsidR="0082112C" w:rsidRPr="009A4258" w:rsidRDefault="0082112C" w:rsidP="008905F9">
            <w:pPr>
              <w:rPr>
                <w:rFonts w:ascii="Arial" w:hAnsi="Arial" w:cs="Arial"/>
                <w:sz w:val="20"/>
                <w:szCs w:val="20"/>
              </w:rPr>
            </w:pPr>
          </w:p>
          <w:p w:rsidR="0082112C" w:rsidRPr="009A4258" w:rsidRDefault="0082112C" w:rsidP="008905F9">
            <w:pPr>
              <w:rPr>
                <w:rFonts w:ascii="Arial" w:hAnsi="Arial" w:cs="Arial"/>
                <w:sz w:val="20"/>
                <w:szCs w:val="20"/>
              </w:rPr>
            </w:pPr>
            <w:r w:rsidRPr="009A4258">
              <w:rPr>
                <w:rFonts w:ascii="Arial" w:hAnsi="Arial" w:cs="Arial"/>
                <w:sz w:val="20"/>
                <w:szCs w:val="20"/>
              </w:rPr>
              <w:t>Wybrane strony internetowe:</w:t>
            </w:r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4" w:history="1">
              <w:r w:rsidR="0082112C" w:rsidRPr="009A425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</w:t>
              </w:r>
            </w:hyperlink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5" w:history="1">
              <w:r w:rsidR="0082112C" w:rsidRPr="00DC5ADF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https://rjp.pan.pl/rada-jezyka-polskiego-2/</w:t>
              </w:r>
            </w:hyperlink>
            <w:r w:rsidR="00821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6" w:history="1">
              <w:r w:rsidR="0082112C" w:rsidRPr="009A268C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https://rjp.pan.pl/index.php?option=com_content&amp;view=article&amp;id=1890&amp;Itemid=213</w:t>
              </w:r>
            </w:hyperlink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7" w:history="1">
              <w:r w:rsidR="0082112C" w:rsidRPr="008B07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https://pan.pl/rada-jezyka-polskiego-oglasza-najnowsze-zmiany-w-zasadach-polskiej-pisowni/</w:t>
              </w:r>
            </w:hyperlink>
            <w:r w:rsidR="00821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8" w:history="1">
              <w:r w:rsidR="0082112C" w:rsidRPr="008B07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https://rjp.pan.pl/zmiany-pisowni-2026-3/</w:t>
              </w:r>
            </w:hyperlink>
            <w:r w:rsidR="0082112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19" w:history="1">
              <w:r w:rsidR="0082112C" w:rsidRPr="00141B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https://rjp.pan.pl/poradnie-jezykowe/</w:t>
              </w:r>
            </w:hyperlink>
          </w:p>
          <w:p w:rsidR="0082112C" w:rsidRPr="00141B3E" w:rsidRDefault="0082112C" w:rsidP="008905F9">
            <w:pPr>
              <w:rPr>
                <w:rFonts w:ascii="Arial" w:hAnsi="Arial" w:cs="Arial"/>
                <w:sz w:val="20"/>
                <w:szCs w:val="20"/>
              </w:rPr>
            </w:pPr>
            <w:r w:rsidRPr="00A27902">
              <w:rPr>
                <w:rFonts w:ascii="Arial" w:hAnsi="Arial" w:cs="Arial"/>
                <w:sz w:val="20"/>
                <w:szCs w:val="20"/>
              </w:rPr>
              <w:t>https://rjp.pan.pl/slowniki-i-poradniki-jezykowe/</w:t>
            </w:r>
          </w:p>
          <w:p w:rsidR="0082112C" w:rsidRPr="00141B3E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20" w:history="1">
              <w:r w:rsidR="0082112C" w:rsidRPr="00141B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https://obserwatoriumjezykowe.uw.edu.pl/</w:t>
              </w:r>
            </w:hyperlink>
            <w:r w:rsidR="0082112C" w:rsidRPr="00141B3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82112C" w:rsidRPr="009A4258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21" w:history="1">
              <w:r w:rsidR="0082112C" w:rsidRPr="009A4258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https://www.uw.edu.pl/tag/obserwatorium-jezykowe/</w:t>
              </w:r>
            </w:hyperlink>
            <w:r w:rsidR="0082112C">
              <w:rPr>
                <w:rFonts w:ascii="Arial" w:hAnsi="Arial" w:cs="Arial"/>
                <w:sz w:val="20"/>
                <w:szCs w:val="20"/>
              </w:rPr>
              <w:t xml:space="preserve"> (dawna stro</w:t>
            </w:r>
            <w:r w:rsidR="00B01D62">
              <w:rPr>
                <w:rFonts w:ascii="Arial" w:hAnsi="Arial" w:cs="Arial"/>
                <w:sz w:val="20"/>
                <w:szCs w:val="20"/>
              </w:rPr>
              <w:t>na internetowa Obserwatorium Językowego</w:t>
            </w:r>
            <w:r w:rsidR="0082112C">
              <w:rPr>
                <w:rFonts w:ascii="Arial" w:hAnsi="Arial" w:cs="Arial"/>
                <w:sz w:val="20"/>
                <w:szCs w:val="20"/>
              </w:rPr>
              <w:t xml:space="preserve"> Uniwersytetu Warszawskiego)</w:t>
            </w:r>
          </w:p>
          <w:p w:rsidR="0082112C" w:rsidRPr="009A4258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22" w:history="1">
              <w:r w:rsidR="0082112C" w:rsidRPr="009A4258">
                <w:rPr>
                  <w:rFonts w:ascii="Arial" w:hAnsi="Arial" w:cs="Arial"/>
                  <w:sz w:val="20"/>
                  <w:szCs w:val="20"/>
                  <w:shd w:val="clear" w:color="auto" w:fill="FFFFFF"/>
                </w:rPr>
                <w:t>https://poradniajezykowa.uw.edu.pl/</w:t>
              </w:r>
            </w:hyperlink>
          </w:p>
          <w:p w:rsidR="0082112C" w:rsidRPr="00A27902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23" w:history="1">
              <w:r w:rsidR="0082112C" w:rsidRPr="009A4258">
                <w:rPr>
                  <w:rFonts w:ascii="Arial" w:hAnsi="Arial" w:cs="Arial"/>
                  <w:sz w:val="20"/>
                  <w:szCs w:val="20"/>
                  <w:shd w:val="clear" w:color="auto" w:fill="FFFFFF"/>
                </w:rPr>
                <w:t>https://ug.edu.pl/ug_poleca/ug_dla_trojmiasta/poradnie/telefoniczna_poradnia_jezykowa</w:t>
              </w:r>
            </w:hyperlink>
          </w:p>
          <w:p w:rsidR="0082112C" w:rsidRPr="00141B3E" w:rsidRDefault="00E8623B" w:rsidP="008905F9">
            <w:pPr>
              <w:rPr>
                <w:rFonts w:ascii="Arial" w:hAnsi="Arial" w:cs="Arial"/>
                <w:sz w:val="20"/>
                <w:szCs w:val="20"/>
                <w:shd w:val="clear" w:color="auto" w:fill="FFFFFF"/>
              </w:rPr>
            </w:pPr>
            <w:hyperlink r:id="rId24" w:history="1">
              <w:r w:rsidR="0082112C" w:rsidRPr="00141B3E">
                <w:rPr>
                  <w:rStyle w:val="Hipercze"/>
                  <w:rFonts w:ascii="Arial" w:hAnsi="Arial" w:cs="Arial"/>
                  <w:sz w:val="20"/>
                  <w:szCs w:val="20"/>
                  <w:shd w:val="clear" w:color="auto" w:fill="FFFFFF"/>
                </w:rPr>
                <w:t>https://polonistyka.amu.edu.pl/wspolpraca-z-otoczeniem/poradnia-jezykowa</w:t>
              </w:r>
            </w:hyperlink>
            <w:r w:rsidR="0082112C" w:rsidRPr="00141B3E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</w:t>
            </w:r>
          </w:p>
          <w:p w:rsidR="0082112C" w:rsidRDefault="00E8623B" w:rsidP="008905F9">
            <w:pPr>
              <w:rPr>
                <w:rFonts w:ascii="Arial" w:hAnsi="Arial" w:cs="Arial"/>
                <w:sz w:val="20"/>
                <w:szCs w:val="20"/>
              </w:rPr>
            </w:pPr>
            <w:hyperlink r:id="rId25" w:history="1">
              <w:r w:rsidR="0082112C" w:rsidRPr="00141B3E">
                <w:rPr>
                  <w:rStyle w:val="Hipercze"/>
                  <w:rFonts w:ascii="Arial" w:hAnsi="Arial" w:cs="Arial"/>
                  <w:sz w:val="20"/>
                  <w:szCs w:val="20"/>
                </w:rPr>
                <w:t>https://www.nck.pl/projekty-kulturalne/projekty/ojczysty-dodaj-do-ulubionych</w:t>
              </w:r>
            </w:hyperlink>
          </w:p>
          <w:p w:rsidR="0082112C" w:rsidRPr="0052608B" w:rsidRDefault="0082112C" w:rsidP="008905F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Tekstdymka1"/>
        <w:rPr>
          <w:rFonts w:ascii="Arial" w:hAnsi="Arial" w:cs="Arial"/>
          <w:sz w:val="22"/>
          <w:szCs w:val="22"/>
        </w:rPr>
      </w:pPr>
    </w:p>
    <w:p w:rsidR="0082112C" w:rsidRPr="0052608B" w:rsidRDefault="0082112C" w:rsidP="0082112C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:rsidR="0082112C" w:rsidRPr="0052608B" w:rsidRDefault="0082112C" w:rsidP="0082112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82112C" w:rsidRPr="0052608B" w:rsidTr="008905F9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82112C" w:rsidRPr="0052608B" w:rsidTr="008905F9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6</w:t>
            </w:r>
          </w:p>
        </w:tc>
      </w:tr>
      <w:tr w:rsidR="0082112C" w:rsidRPr="0052608B" w:rsidTr="008905F9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2112C" w:rsidRPr="0052608B" w:rsidRDefault="0082112C" w:rsidP="008905F9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82112C" w:rsidRPr="0052608B" w:rsidTr="008905F9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7</w:t>
            </w:r>
          </w:p>
        </w:tc>
      </w:tr>
      <w:tr w:rsidR="0082112C" w:rsidRPr="0052608B" w:rsidTr="008905F9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82112C" w:rsidRPr="0052608B" w:rsidTr="008905F9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82112C" w:rsidRPr="0052608B" w:rsidTr="008905F9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Przygotowanie do </w:t>
            </w: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zaliczenia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z oceną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82112C" w:rsidRPr="0052608B" w:rsidTr="008905F9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82112C" w:rsidRPr="0052608B" w:rsidTr="008905F9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82112C" w:rsidRPr="0052608B" w:rsidRDefault="0082112C" w:rsidP="008905F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:rsidR="0082112C" w:rsidRPr="0052608B" w:rsidRDefault="0082112C" w:rsidP="0082112C">
      <w:pPr>
        <w:pStyle w:val="Tekstdymka1"/>
        <w:rPr>
          <w:rFonts w:ascii="Arial" w:hAnsi="Arial" w:cs="Arial"/>
          <w:sz w:val="22"/>
          <w:szCs w:val="22"/>
        </w:rPr>
      </w:pPr>
    </w:p>
    <w:p w:rsidR="00F1218A" w:rsidRDefault="00F1218A"/>
    <w:sectPr w:rsidR="00F1218A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623B" w:rsidRDefault="00E8623B">
      <w:r>
        <w:separator/>
      </w:r>
    </w:p>
  </w:endnote>
  <w:endnote w:type="continuationSeparator" w:id="0">
    <w:p w:rsidR="00E8623B" w:rsidRDefault="00E862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862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C41D2A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7181F">
      <w:rPr>
        <w:noProof/>
      </w:rPr>
      <w:t>6</w:t>
    </w:r>
    <w:r>
      <w:fldChar w:fldCharType="end"/>
    </w:r>
  </w:p>
  <w:p w:rsidR="00303F50" w:rsidRDefault="00E862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862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623B" w:rsidRDefault="00E8623B">
      <w:r>
        <w:separator/>
      </w:r>
    </w:p>
  </w:footnote>
  <w:footnote w:type="continuationSeparator" w:id="0">
    <w:p w:rsidR="00E8623B" w:rsidRDefault="00E862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862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8623B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3F50" w:rsidRDefault="00E862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multilevel"/>
    <w:tmpl w:val="1FC41224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4"/>
    <w:multiLevelType w:val="multilevel"/>
    <w:tmpl w:val="18B07C72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0147D9A"/>
    <w:multiLevelType w:val="hybridMultilevel"/>
    <w:tmpl w:val="23F6F2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451CC6"/>
    <w:multiLevelType w:val="hybridMultilevel"/>
    <w:tmpl w:val="2D00C426"/>
    <w:lvl w:ilvl="0" w:tplc="AF26E7D4">
      <w:start w:val="1"/>
      <w:numFmt w:val="decimal"/>
      <w:lvlText w:val="%1."/>
      <w:lvlJc w:val="left"/>
      <w:pPr>
        <w:ind w:left="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2" w:hanging="360"/>
      </w:pPr>
    </w:lvl>
    <w:lvl w:ilvl="2" w:tplc="0415001B" w:tentative="1">
      <w:start w:val="1"/>
      <w:numFmt w:val="lowerRoman"/>
      <w:lvlText w:val="%3."/>
      <w:lvlJc w:val="right"/>
      <w:pPr>
        <w:ind w:left="2012" w:hanging="180"/>
      </w:pPr>
    </w:lvl>
    <w:lvl w:ilvl="3" w:tplc="0415000F" w:tentative="1">
      <w:start w:val="1"/>
      <w:numFmt w:val="decimal"/>
      <w:lvlText w:val="%4."/>
      <w:lvlJc w:val="left"/>
      <w:pPr>
        <w:ind w:left="2732" w:hanging="360"/>
      </w:pPr>
    </w:lvl>
    <w:lvl w:ilvl="4" w:tplc="04150019" w:tentative="1">
      <w:start w:val="1"/>
      <w:numFmt w:val="lowerLetter"/>
      <w:lvlText w:val="%5."/>
      <w:lvlJc w:val="left"/>
      <w:pPr>
        <w:ind w:left="3452" w:hanging="360"/>
      </w:pPr>
    </w:lvl>
    <w:lvl w:ilvl="5" w:tplc="0415001B" w:tentative="1">
      <w:start w:val="1"/>
      <w:numFmt w:val="lowerRoman"/>
      <w:lvlText w:val="%6."/>
      <w:lvlJc w:val="right"/>
      <w:pPr>
        <w:ind w:left="4172" w:hanging="180"/>
      </w:pPr>
    </w:lvl>
    <w:lvl w:ilvl="6" w:tplc="0415000F" w:tentative="1">
      <w:start w:val="1"/>
      <w:numFmt w:val="decimal"/>
      <w:lvlText w:val="%7."/>
      <w:lvlJc w:val="left"/>
      <w:pPr>
        <w:ind w:left="4892" w:hanging="360"/>
      </w:pPr>
    </w:lvl>
    <w:lvl w:ilvl="7" w:tplc="04150019" w:tentative="1">
      <w:start w:val="1"/>
      <w:numFmt w:val="lowerLetter"/>
      <w:lvlText w:val="%8."/>
      <w:lvlJc w:val="left"/>
      <w:pPr>
        <w:ind w:left="5612" w:hanging="360"/>
      </w:pPr>
    </w:lvl>
    <w:lvl w:ilvl="8" w:tplc="0415001B" w:tentative="1">
      <w:start w:val="1"/>
      <w:numFmt w:val="lowerRoman"/>
      <w:lvlText w:val="%9."/>
      <w:lvlJc w:val="right"/>
      <w:pPr>
        <w:ind w:left="6332" w:hanging="180"/>
      </w:pPr>
    </w:lvl>
  </w:abstractNum>
  <w:abstractNum w:abstractNumId="4" w15:restartNumberingAfterBreak="0">
    <w:nsid w:val="170E2DB7"/>
    <w:multiLevelType w:val="hybridMultilevel"/>
    <w:tmpl w:val="A8820B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2F515F"/>
    <w:multiLevelType w:val="hybridMultilevel"/>
    <w:tmpl w:val="C370161E"/>
    <w:lvl w:ilvl="0" w:tplc="AF26E7D4">
      <w:start w:val="1"/>
      <w:numFmt w:val="decimal"/>
      <w:lvlText w:val="%1."/>
      <w:lvlJc w:val="left"/>
      <w:pPr>
        <w:ind w:left="7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2" w:hanging="360"/>
      </w:pPr>
    </w:lvl>
    <w:lvl w:ilvl="2" w:tplc="0415001B" w:tentative="1">
      <w:start w:val="1"/>
      <w:numFmt w:val="lowerRoman"/>
      <w:lvlText w:val="%3."/>
      <w:lvlJc w:val="right"/>
      <w:pPr>
        <w:ind w:left="2372" w:hanging="180"/>
      </w:pPr>
    </w:lvl>
    <w:lvl w:ilvl="3" w:tplc="0415000F" w:tentative="1">
      <w:start w:val="1"/>
      <w:numFmt w:val="decimal"/>
      <w:lvlText w:val="%4."/>
      <w:lvlJc w:val="left"/>
      <w:pPr>
        <w:ind w:left="3092" w:hanging="360"/>
      </w:pPr>
    </w:lvl>
    <w:lvl w:ilvl="4" w:tplc="04150019" w:tentative="1">
      <w:start w:val="1"/>
      <w:numFmt w:val="lowerLetter"/>
      <w:lvlText w:val="%5."/>
      <w:lvlJc w:val="left"/>
      <w:pPr>
        <w:ind w:left="3812" w:hanging="360"/>
      </w:pPr>
    </w:lvl>
    <w:lvl w:ilvl="5" w:tplc="0415001B" w:tentative="1">
      <w:start w:val="1"/>
      <w:numFmt w:val="lowerRoman"/>
      <w:lvlText w:val="%6."/>
      <w:lvlJc w:val="right"/>
      <w:pPr>
        <w:ind w:left="4532" w:hanging="180"/>
      </w:pPr>
    </w:lvl>
    <w:lvl w:ilvl="6" w:tplc="0415000F" w:tentative="1">
      <w:start w:val="1"/>
      <w:numFmt w:val="decimal"/>
      <w:lvlText w:val="%7."/>
      <w:lvlJc w:val="left"/>
      <w:pPr>
        <w:ind w:left="5252" w:hanging="360"/>
      </w:pPr>
    </w:lvl>
    <w:lvl w:ilvl="7" w:tplc="04150019" w:tentative="1">
      <w:start w:val="1"/>
      <w:numFmt w:val="lowerLetter"/>
      <w:lvlText w:val="%8."/>
      <w:lvlJc w:val="left"/>
      <w:pPr>
        <w:ind w:left="5972" w:hanging="360"/>
      </w:pPr>
    </w:lvl>
    <w:lvl w:ilvl="8" w:tplc="0415001B" w:tentative="1">
      <w:start w:val="1"/>
      <w:numFmt w:val="lowerRoman"/>
      <w:lvlText w:val="%9."/>
      <w:lvlJc w:val="right"/>
      <w:pPr>
        <w:ind w:left="6692" w:hanging="180"/>
      </w:pPr>
    </w:lvl>
  </w:abstractNum>
  <w:abstractNum w:abstractNumId="6" w15:restartNumberingAfterBreak="0">
    <w:nsid w:val="7BFB2D11"/>
    <w:multiLevelType w:val="hybridMultilevel"/>
    <w:tmpl w:val="B146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12C"/>
    <w:rsid w:val="000A69DB"/>
    <w:rsid w:val="001451FD"/>
    <w:rsid w:val="0017181F"/>
    <w:rsid w:val="001D1FF6"/>
    <w:rsid w:val="002235A4"/>
    <w:rsid w:val="002E7FE5"/>
    <w:rsid w:val="00327FA8"/>
    <w:rsid w:val="003A23FA"/>
    <w:rsid w:val="00461D2B"/>
    <w:rsid w:val="00523B8D"/>
    <w:rsid w:val="00525F89"/>
    <w:rsid w:val="005319B1"/>
    <w:rsid w:val="005F6FEF"/>
    <w:rsid w:val="00654E73"/>
    <w:rsid w:val="006A079E"/>
    <w:rsid w:val="007159CB"/>
    <w:rsid w:val="007C70B1"/>
    <w:rsid w:val="0082112C"/>
    <w:rsid w:val="008C74FF"/>
    <w:rsid w:val="009379B6"/>
    <w:rsid w:val="009C68F1"/>
    <w:rsid w:val="009E1716"/>
    <w:rsid w:val="00B01D62"/>
    <w:rsid w:val="00BD4AC1"/>
    <w:rsid w:val="00C360BD"/>
    <w:rsid w:val="00C41D2A"/>
    <w:rsid w:val="00CB6971"/>
    <w:rsid w:val="00E56A5B"/>
    <w:rsid w:val="00E67E19"/>
    <w:rsid w:val="00E7418A"/>
    <w:rsid w:val="00E8623B"/>
    <w:rsid w:val="00EA45F6"/>
    <w:rsid w:val="00F05991"/>
    <w:rsid w:val="00F1218A"/>
    <w:rsid w:val="00F73568"/>
    <w:rsid w:val="00F83266"/>
    <w:rsid w:val="00FF2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9C2FF8"/>
  <w15:chartTrackingRefBased/>
  <w15:docId w15:val="{897AE931-14D8-43B2-90D6-B84B32262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2112C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82112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2112C"/>
    <w:rPr>
      <w:rFonts w:ascii="Verdana" w:eastAsia="Times New Roman" w:hAnsi="Verdana" w:cs="Times New Roman"/>
      <w:sz w:val="28"/>
      <w:szCs w:val="28"/>
      <w:lang w:eastAsia="pl-PL"/>
    </w:rPr>
  </w:style>
  <w:style w:type="paragraph" w:styleId="Nagwek">
    <w:name w:val="header"/>
    <w:basedOn w:val="Normalny"/>
    <w:next w:val="Tekstpodstawowy"/>
    <w:link w:val="NagwekZnak"/>
    <w:semiHidden/>
    <w:rsid w:val="0082112C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82112C"/>
    <w:rPr>
      <w:rFonts w:ascii="Arial" w:eastAsia="Times New Roman" w:hAnsi="Arial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semiHidden/>
    <w:rsid w:val="0082112C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821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82112C"/>
    <w:pPr>
      <w:suppressLineNumbers/>
    </w:pPr>
  </w:style>
  <w:style w:type="paragraph" w:customStyle="1" w:styleId="Tekstdymka1">
    <w:name w:val="Tekst dymka1"/>
    <w:basedOn w:val="Normalny"/>
    <w:rsid w:val="0082112C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82112C"/>
    <w:rPr>
      <w:b/>
      <w:bCs/>
    </w:rPr>
  </w:style>
  <w:style w:type="character" w:styleId="Hipercze">
    <w:name w:val="Hyperlink"/>
    <w:uiPriority w:val="99"/>
    <w:unhideWhenUsed/>
    <w:rsid w:val="0082112C"/>
    <w:rPr>
      <w:color w:val="0563C1"/>
      <w:u w:val="single"/>
    </w:rPr>
  </w:style>
  <w:style w:type="character" w:styleId="Uwydatnienie">
    <w:name w:val="Emphasis"/>
    <w:uiPriority w:val="20"/>
    <w:qFormat/>
    <w:rsid w:val="0082112C"/>
    <w:rPr>
      <w:i/>
      <w:iCs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2112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2112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9379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onograph.us.edu.pl/index.php/wydawnictwo/catalog/book/PS.74" TargetMode="External"/><Relationship Id="rId18" Type="http://schemas.openxmlformats.org/officeDocument/2006/relationships/hyperlink" Target="https://rjp.pan.pl/zmiany-pisowni-2026-3/" TargetMode="External"/><Relationship Id="rId26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hyperlink" Target="https://www.uw.edu.pl/tag/obserwatorium-jezykowe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ewakolodziejek.pl/dla-studentow" TargetMode="External"/><Relationship Id="rId17" Type="http://schemas.openxmlformats.org/officeDocument/2006/relationships/hyperlink" Target="https://pan.pl/rada-jezyka-polskiego-oglasza-najnowsze-zmiany-w-zasadach-polskiej-pisowni/" TargetMode="External"/><Relationship Id="rId25" Type="http://schemas.openxmlformats.org/officeDocument/2006/relationships/hyperlink" Target="https://www.nck.pl/projekty-kulturalne/projekty/ojczysty-dodaj-do-ulubionych" TargetMode="External"/><Relationship Id="rId33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rjp.pan.pl/index.php?option=com_content&amp;view=article&amp;id=1890&amp;Itemid=213" TargetMode="External"/><Relationship Id="rId20" Type="http://schemas.openxmlformats.org/officeDocument/2006/relationships/hyperlink" Target="https://obserwatoriumjezykowe.uw.edu.pl/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rjp.pan.pl/komunikat-rady-jezyka-polskiego-przy-prezydium-pan-z-dnia-16-czerwca-2025-r/" TargetMode="External"/><Relationship Id="rId24" Type="http://schemas.openxmlformats.org/officeDocument/2006/relationships/hyperlink" Target="https://polonistyka.amu.edu.pl/wspolpraca-z-otoczeniem/poradnia-jezykowa" TargetMode="External"/><Relationship Id="rId32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s://rjp.pan.pl/rada-jezyka-polskiego-2/" TargetMode="External"/><Relationship Id="rId23" Type="http://schemas.openxmlformats.org/officeDocument/2006/relationships/hyperlink" Target="https://ug.edu.pl/ug_poleca/ug_dla_trojmiasta/poradnie/telefoniczna_poradnia_jezykowa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www.uken.krakow.pl/studia/regulaminy-studiow/regulamin-studiow" TargetMode="External"/><Relationship Id="rId19" Type="http://schemas.openxmlformats.org/officeDocument/2006/relationships/hyperlink" Target="https://rjp.pan.pl/poradnie-jezykowe/" TargetMode="External"/><Relationship Id="rId31" Type="http://schemas.openxmlformats.org/officeDocument/2006/relationships/footer" Target="foot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rjp.pan.pl/" TargetMode="External"/><Relationship Id="rId22" Type="http://schemas.openxmlformats.org/officeDocument/2006/relationships/hyperlink" Target="https://poradniajezykowa.uw.edu.pl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A290EFC2CA0694F81AE4AC12FD21CF9" ma:contentTypeVersion="0" ma:contentTypeDescription="Utwórz nowy dokument." ma:contentTypeScope="" ma:versionID="77f158248072dfea0dcdd33f18047071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fd4dfa73aff86833de96de8900c00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921E5A-9963-4F30-8BFD-C5F4EB3F1EF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E0157040-9A3D-4D17-A12D-349DD41F984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461FEF3-9B2C-47E5-A3C3-555051A51F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6</Pages>
  <Words>1869</Words>
  <Characters>11220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Toshiba</dc:creator>
  <cp:keywords/>
  <dc:description/>
  <cp:lastModifiedBy>Toshiba</cp:lastModifiedBy>
  <cp:revision>21</cp:revision>
  <dcterms:created xsi:type="dcterms:W3CDTF">2025-10-17T15:34:00Z</dcterms:created>
  <dcterms:modified xsi:type="dcterms:W3CDTF">2025-11-10T19:33:00Z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0x0101002A290EFC2CA0694F81AE4AC12FD21CF9</vt:lpwstr>
  </property>
</Properties>
</file>